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632" w:type="dxa"/>
        <w:tblInd w:w="-743" w:type="dxa"/>
        <w:tblLook w:val="04A0" w:firstRow="1" w:lastRow="0" w:firstColumn="1" w:lastColumn="0" w:noHBand="0" w:noVBand="1"/>
      </w:tblPr>
      <w:tblGrid>
        <w:gridCol w:w="4820"/>
        <w:gridCol w:w="5812"/>
      </w:tblGrid>
      <w:tr w:rsidR="00F7467D" w:rsidTr="00F13245">
        <w:tc>
          <w:tcPr>
            <w:tcW w:w="4820" w:type="dxa"/>
            <w:vMerge w:val="restart"/>
          </w:tcPr>
          <w:p w:rsidR="004B3A0E" w:rsidRDefault="004B3A0E" w:rsidP="004B3A0E">
            <w:pPr>
              <w:jc w:val="center"/>
              <w:rPr>
                <w:lang w:val="en-US"/>
              </w:rPr>
            </w:pPr>
          </w:p>
          <w:p w:rsidR="00F7467D" w:rsidRDefault="000C2B51" w:rsidP="004B3A0E">
            <w:pPr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C84B56" wp14:editId="32FEF3FD">
                  <wp:extent cx="2124075" cy="2124075"/>
                  <wp:effectExtent l="0" t="0" r="0" b="0"/>
                  <wp:docPr id="3" name="Рисунок 2" descr="C:\Users\Admin\Desktop\P10105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P10105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35634" t="5782" r="16373" b="301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391" cy="21243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3A0E" w:rsidRPr="004B3A0E" w:rsidRDefault="004B3A0E" w:rsidP="004B3A0E">
            <w:pPr>
              <w:jc w:val="center"/>
              <w:rPr>
                <w:lang w:val="en-US"/>
              </w:rPr>
            </w:pPr>
          </w:p>
        </w:tc>
        <w:tc>
          <w:tcPr>
            <w:tcW w:w="5812" w:type="dxa"/>
            <w:tcBorders>
              <w:bottom w:val="nil"/>
            </w:tcBorders>
          </w:tcPr>
          <w:p w:rsidR="00F528F8" w:rsidRDefault="00F528F8" w:rsidP="00F53A72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  <w:p w:rsidR="006C4EF7" w:rsidRDefault="00340327" w:rsidP="006C4EF7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Опаец</w:t>
            </w:r>
            <w:proofErr w:type="spellEnd"/>
            <w:r w:rsidR="00B6527F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Анатолий</w:t>
            </w:r>
            <w:r w:rsidR="00B6527F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Васильевич</w:t>
            </w:r>
            <w:r w:rsidR="00F7467D" w:rsidRPr="00F7467D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,</w:t>
            </w:r>
          </w:p>
          <w:p w:rsidR="00F7467D" w:rsidRPr="00F7467D" w:rsidRDefault="00B6527F" w:rsidP="00511886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Директор филиала </w:t>
            </w:r>
          </w:p>
        </w:tc>
      </w:tr>
      <w:tr w:rsidR="00F7467D" w:rsidTr="00F13245">
        <w:tc>
          <w:tcPr>
            <w:tcW w:w="4820" w:type="dxa"/>
            <w:vMerge/>
          </w:tcPr>
          <w:p w:rsidR="00F7467D" w:rsidRDefault="00F7467D"/>
        </w:tc>
        <w:tc>
          <w:tcPr>
            <w:tcW w:w="5812" w:type="dxa"/>
            <w:tcBorders>
              <w:top w:val="nil"/>
              <w:bottom w:val="nil"/>
            </w:tcBorders>
          </w:tcPr>
          <w:p w:rsidR="00C805F6" w:rsidRDefault="00C805F6">
            <w:pPr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</w:p>
          <w:p w:rsidR="006C4EF7" w:rsidRPr="006C4EF7" w:rsidRDefault="00B6527F" w:rsidP="005E22DF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 w:cs="Courier New"/>
                <w:bCs/>
                <w:sz w:val="16"/>
                <w:szCs w:val="16"/>
              </w:rPr>
            </w:pPr>
            <w:r w:rsidRPr="00B6527F">
              <w:rPr>
                <w:rFonts w:ascii="Verdana" w:hAnsi="Verdana" w:cs="Courier New"/>
                <w:bCs/>
                <w:sz w:val="16"/>
                <w:szCs w:val="16"/>
              </w:rPr>
              <w:t>управление обособленным структурным подразделением в</w:t>
            </w:r>
            <w:r w:rsidR="005E22DF">
              <w:rPr>
                <w:rFonts w:ascii="Verdana" w:hAnsi="Verdana" w:cs="Courier New"/>
                <w:bCs/>
                <w:sz w:val="16"/>
                <w:szCs w:val="16"/>
              </w:rPr>
              <w:t xml:space="preserve"> </w:t>
            </w:r>
            <w:r w:rsidRPr="00B6527F">
              <w:rPr>
                <w:rFonts w:ascii="Verdana" w:hAnsi="Verdana" w:cs="Courier New"/>
                <w:bCs/>
                <w:sz w:val="16"/>
                <w:szCs w:val="16"/>
              </w:rPr>
              <w:t>соответствии с законами и иными нормативными правовыми</w:t>
            </w:r>
            <w:r w:rsidR="005E22DF">
              <w:rPr>
                <w:rFonts w:ascii="Verdana" w:hAnsi="Verdana" w:cs="Courier New"/>
                <w:bCs/>
                <w:sz w:val="16"/>
                <w:szCs w:val="16"/>
              </w:rPr>
              <w:t xml:space="preserve"> </w:t>
            </w:r>
            <w:r w:rsidRPr="00B6527F">
              <w:rPr>
                <w:rFonts w:ascii="Verdana" w:hAnsi="Verdana" w:cs="Courier New"/>
                <w:bCs/>
                <w:sz w:val="16"/>
                <w:szCs w:val="16"/>
              </w:rPr>
              <w:t>актами, Уставом бюджетного профессионального</w:t>
            </w:r>
            <w:r w:rsidR="005E22DF">
              <w:rPr>
                <w:rFonts w:ascii="Verdana" w:hAnsi="Verdana" w:cs="Courier New"/>
                <w:bCs/>
                <w:sz w:val="16"/>
                <w:szCs w:val="16"/>
              </w:rPr>
              <w:t xml:space="preserve"> </w:t>
            </w:r>
            <w:r w:rsidRPr="00B6527F">
              <w:rPr>
                <w:rFonts w:ascii="Verdana" w:hAnsi="Verdana" w:cs="Courier New"/>
                <w:bCs/>
                <w:sz w:val="16"/>
                <w:szCs w:val="16"/>
              </w:rPr>
              <w:t>образовательного учреждения Омской области «Сибирский</w:t>
            </w:r>
            <w:r>
              <w:rPr>
                <w:rFonts w:ascii="Verdana" w:hAnsi="Verdana" w:cs="Courier New"/>
                <w:bCs/>
                <w:sz w:val="16"/>
                <w:szCs w:val="16"/>
              </w:rPr>
              <w:t xml:space="preserve"> профессиональный колледж»</w:t>
            </w:r>
          </w:p>
          <w:p w:rsidR="00C805F6" w:rsidRPr="00F7467D" w:rsidRDefault="00C805F6"/>
        </w:tc>
      </w:tr>
      <w:tr w:rsidR="00F7467D" w:rsidTr="005E22DF">
        <w:trPr>
          <w:trHeight w:val="920"/>
        </w:trPr>
        <w:tc>
          <w:tcPr>
            <w:tcW w:w="4820" w:type="dxa"/>
            <w:vMerge/>
          </w:tcPr>
          <w:p w:rsidR="00F7467D" w:rsidRDefault="00F7467D"/>
        </w:tc>
        <w:tc>
          <w:tcPr>
            <w:tcW w:w="5812" w:type="dxa"/>
            <w:tcBorders>
              <w:top w:val="nil"/>
              <w:bottom w:val="single" w:sz="4" w:space="0" w:color="auto"/>
            </w:tcBorders>
          </w:tcPr>
          <w:p w:rsidR="00C805F6" w:rsidRPr="00F7467D" w:rsidRDefault="00C805F6" w:rsidP="005E22DF">
            <w:pP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F53A72" w:rsidTr="00F13245">
        <w:tc>
          <w:tcPr>
            <w:tcW w:w="4820" w:type="dxa"/>
            <w:vMerge w:val="restart"/>
          </w:tcPr>
          <w:p w:rsidR="00F53A72" w:rsidRPr="005E22DF" w:rsidRDefault="00F53A72" w:rsidP="004B3A0E"/>
          <w:p w:rsidR="00521316" w:rsidRDefault="00691AC6" w:rsidP="006C4EF7">
            <w:pPr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FA992F" wp14:editId="3FD34F5B">
                  <wp:extent cx="2133600" cy="2133600"/>
                  <wp:effectExtent l="0" t="0" r="0" b="0"/>
                  <wp:docPr id="13" name="Рисунок 4" descr="C:\Users\Admin\Desktop\Гайдай фото админ\P10105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Гайдай фото админ\P10105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34795" t="11329" r="24639" b="345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918" cy="21339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3A0E" w:rsidRPr="00521316" w:rsidRDefault="004B3A0E" w:rsidP="006C4EF7">
            <w:pPr>
              <w:jc w:val="center"/>
              <w:rPr>
                <w:lang w:val="en-US"/>
              </w:rPr>
            </w:pPr>
          </w:p>
        </w:tc>
        <w:tc>
          <w:tcPr>
            <w:tcW w:w="5812" w:type="dxa"/>
            <w:tcBorders>
              <w:bottom w:val="nil"/>
            </w:tcBorders>
          </w:tcPr>
          <w:p w:rsidR="00F528F8" w:rsidRDefault="00F528F8" w:rsidP="00F53A72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  <w:p w:rsidR="00F53A72" w:rsidRDefault="00691AC6" w:rsidP="00F53A72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Троян</w:t>
            </w:r>
            <w:r w:rsidR="00B6527F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Наталья</w:t>
            </w:r>
            <w:r w:rsidR="00B6527F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 Николаевна, </w:t>
            </w:r>
          </w:p>
          <w:p w:rsidR="00B6527F" w:rsidRDefault="004B3A0E" w:rsidP="00F53A72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Заведующий</w:t>
            </w:r>
            <w:r w:rsidR="00B6527F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 учебной частью</w:t>
            </w:r>
          </w:p>
          <w:p w:rsidR="00F528F8" w:rsidRPr="00F53A72" w:rsidRDefault="00F528F8" w:rsidP="004E1774">
            <w:pPr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53A72" w:rsidTr="00F13245">
        <w:tc>
          <w:tcPr>
            <w:tcW w:w="4820" w:type="dxa"/>
            <w:vMerge/>
          </w:tcPr>
          <w:p w:rsidR="00F53A72" w:rsidRDefault="00F53A72"/>
        </w:tc>
        <w:tc>
          <w:tcPr>
            <w:tcW w:w="5812" w:type="dxa"/>
            <w:tcBorders>
              <w:top w:val="nil"/>
              <w:bottom w:val="nil"/>
            </w:tcBorders>
          </w:tcPr>
          <w:p w:rsidR="006C4EF7" w:rsidRDefault="006C4EF7" w:rsidP="00B6527F">
            <w:pPr>
              <w:rPr>
                <w:rFonts w:ascii="Verdana" w:hAnsi="Verdana"/>
                <w:sz w:val="16"/>
                <w:szCs w:val="16"/>
              </w:rPr>
            </w:pPr>
          </w:p>
          <w:p w:rsidR="00B6527F" w:rsidRPr="00B6527F" w:rsidRDefault="00B6527F" w:rsidP="005E22DF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B6527F">
              <w:rPr>
                <w:rFonts w:ascii="Verdana" w:hAnsi="Verdana"/>
                <w:sz w:val="16"/>
                <w:szCs w:val="16"/>
              </w:rPr>
              <w:t>обеспечение выполнения учебных планов и эффективное</w:t>
            </w:r>
          </w:p>
          <w:p w:rsidR="00B6527F" w:rsidRPr="00B6527F" w:rsidRDefault="00B6527F" w:rsidP="005E22DF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B6527F">
              <w:rPr>
                <w:rFonts w:ascii="Verdana" w:hAnsi="Verdana"/>
                <w:sz w:val="16"/>
                <w:szCs w:val="16"/>
              </w:rPr>
              <w:t>использование учебных площадей, создание условий для</w:t>
            </w:r>
          </w:p>
          <w:p w:rsidR="00B6527F" w:rsidRPr="006C4EF7" w:rsidRDefault="00B6527F" w:rsidP="005E22DF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B6527F">
              <w:rPr>
                <w:rFonts w:ascii="Verdana" w:hAnsi="Verdana"/>
                <w:sz w:val="16"/>
                <w:szCs w:val="16"/>
              </w:rPr>
              <w:t>стабильной работы преподавателей .</w:t>
            </w:r>
          </w:p>
        </w:tc>
      </w:tr>
      <w:tr w:rsidR="00F53A72" w:rsidTr="00F13245">
        <w:tc>
          <w:tcPr>
            <w:tcW w:w="4820" w:type="dxa"/>
            <w:vMerge/>
          </w:tcPr>
          <w:p w:rsidR="00F53A72" w:rsidRDefault="00F53A72"/>
        </w:tc>
        <w:tc>
          <w:tcPr>
            <w:tcW w:w="5812" w:type="dxa"/>
            <w:tcBorders>
              <w:top w:val="nil"/>
              <w:bottom w:val="single" w:sz="4" w:space="0" w:color="auto"/>
            </w:tcBorders>
          </w:tcPr>
          <w:p w:rsidR="00340327" w:rsidRDefault="00340327" w:rsidP="00B6527F">
            <w:pPr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</w:p>
          <w:p w:rsidR="00F528F8" w:rsidRPr="00F53A72" w:rsidRDefault="00F528F8" w:rsidP="005E22DF">
            <w:pP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7A2D44" w:rsidTr="00F13245">
        <w:tc>
          <w:tcPr>
            <w:tcW w:w="4820" w:type="dxa"/>
            <w:vMerge w:val="restart"/>
          </w:tcPr>
          <w:p w:rsidR="007A2D44" w:rsidRPr="00804824" w:rsidRDefault="007A2D44" w:rsidP="008E1725"/>
          <w:p w:rsidR="004B3A0E" w:rsidRDefault="008E1725" w:rsidP="004B3A0E">
            <w:pPr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38325" cy="1838325"/>
                  <wp:effectExtent l="0" t="0" r="0" b="0"/>
                  <wp:docPr id="2" name="Рисунок 2" descr="D:\Work\documents\самбур\Desktop\ab17fef1-5c32-4f90-ada2-e100e058b976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Work\documents\самбур\Desktop\ab17fef1-5c32-4f90-ada2-e100e058b976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1725" w:rsidRDefault="008E1725" w:rsidP="004B3A0E">
            <w:pPr>
              <w:jc w:val="center"/>
              <w:rPr>
                <w:lang w:val="en-US"/>
              </w:rPr>
            </w:pPr>
          </w:p>
          <w:p w:rsidR="008E1725" w:rsidRPr="008E1725" w:rsidRDefault="008E1725" w:rsidP="004B3A0E">
            <w:pPr>
              <w:jc w:val="center"/>
              <w:rPr>
                <w:lang w:val="en-US"/>
              </w:rPr>
            </w:pPr>
          </w:p>
        </w:tc>
        <w:tc>
          <w:tcPr>
            <w:tcW w:w="5812" w:type="dxa"/>
            <w:tcBorders>
              <w:bottom w:val="nil"/>
            </w:tcBorders>
          </w:tcPr>
          <w:p w:rsidR="00F528F8" w:rsidRDefault="00F528F8" w:rsidP="00F53A72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  <w:p w:rsidR="007A2D44" w:rsidRDefault="0064270E" w:rsidP="00F53A72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Кабачков Михаил Леонидович</w:t>
            </w:r>
            <w:r w:rsidR="0013066C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,</w:t>
            </w:r>
          </w:p>
          <w:p w:rsidR="0013066C" w:rsidRDefault="0013066C" w:rsidP="00F53A72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Старший мастер</w:t>
            </w:r>
          </w:p>
          <w:p w:rsidR="00F528F8" w:rsidRPr="00F53A72" w:rsidRDefault="00F528F8" w:rsidP="00F53A72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7A2D44" w:rsidTr="00F13245">
        <w:tc>
          <w:tcPr>
            <w:tcW w:w="4820" w:type="dxa"/>
            <w:vMerge/>
          </w:tcPr>
          <w:p w:rsidR="007A2D44" w:rsidRDefault="007A2D44"/>
        </w:tc>
        <w:tc>
          <w:tcPr>
            <w:tcW w:w="5812" w:type="dxa"/>
            <w:tcBorders>
              <w:top w:val="nil"/>
              <w:bottom w:val="nil"/>
            </w:tcBorders>
          </w:tcPr>
          <w:p w:rsidR="005E22DF" w:rsidRDefault="0013066C" w:rsidP="0013066C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bCs/>
                <w:sz w:val="16"/>
                <w:szCs w:val="16"/>
              </w:rPr>
            </w:pPr>
            <w:r w:rsidRPr="0013066C">
              <w:rPr>
                <w:rFonts w:ascii="Verdana" w:hAnsi="Verdana"/>
                <w:bCs/>
                <w:sz w:val="16"/>
                <w:szCs w:val="16"/>
              </w:rPr>
              <w:t>организация деятельности обучающихся по освоению знаний,</w:t>
            </w:r>
          </w:p>
          <w:p w:rsidR="00F528F8" w:rsidRPr="005E22DF" w:rsidRDefault="0013066C" w:rsidP="005E22DF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bCs/>
                <w:sz w:val="16"/>
                <w:szCs w:val="16"/>
              </w:rPr>
            </w:pPr>
            <w:r w:rsidRPr="0013066C">
              <w:rPr>
                <w:rFonts w:ascii="Verdana" w:hAnsi="Verdana"/>
                <w:bCs/>
                <w:sz w:val="16"/>
                <w:szCs w:val="16"/>
              </w:rPr>
              <w:t>формированию и развитию умений и компетенций,</w:t>
            </w:r>
            <w:r w:rsidR="005E22DF">
              <w:rPr>
                <w:rFonts w:ascii="Verdana" w:hAnsi="Verdana"/>
                <w:bCs/>
                <w:sz w:val="16"/>
                <w:szCs w:val="16"/>
              </w:rPr>
              <w:t xml:space="preserve"> </w:t>
            </w:r>
            <w:r w:rsidRPr="0013066C">
              <w:rPr>
                <w:rFonts w:ascii="Verdana" w:hAnsi="Verdana"/>
                <w:bCs/>
                <w:sz w:val="16"/>
                <w:szCs w:val="16"/>
              </w:rPr>
              <w:t>позволяющих осуществлять профессиональную деятельность,</w:t>
            </w:r>
            <w:r w:rsidR="005E22DF">
              <w:rPr>
                <w:rFonts w:ascii="Verdana" w:hAnsi="Verdana"/>
                <w:bCs/>
                <w:sz w:val="16"/>
                <w:szCs w:val="16"/>
              </w:rPr>
              <w:t xml:space="preserve"> </w:t>
            </w:r>
            <w:r w:rsidRPr="0013066C">
              <w:rPr>
                <w:rFonts w:ascii="Verdana" w:hAnsi="Verdana"/>
                <w:bCs/>
                <w:sz w:val="16"/>
                <w:szCs w:val="16"/>
              </w:rPr>
              <w:t>обеспечение достижения ими нормативно установленных</w:t>
            </w:r>
            <w:r w:rsidR="005E22DF">
              <w:rPr>
                <w:rFonts w:ascii="Verdana" w:hAnsi="Verdana"/>
                <w:bCs/>
                <w:sz w:val="16"/>
                <w:szCs w:val="16"/>
              </w:rPr>
              <w:t xml:space="preserve"> </w:t>
            </w:r>
            <w:r w:rsidRPr="0013066C">
              <w:rPr>
                <w:rFonts w:ascii="Verdana" w:hAnsi="Verdana"/>
                <w:bCs/>
                <w:sz w:val="16"/>
                <w:szCs w:val="16"/>
              </w:rPr>
              <w:t>результатов образования;</w:t>
            </w:r>
            <w:r w:rsidR="005E22DF">
              <w:rPr>
                <w:rFonts w:ascii="Verdana" w:hAnsi="Verdana"/>
                <w:bCs/>
                <w:sz w:val="16"/>
                <w:szCs w:val="16"/>
              </w:rPr>
              <w:t xml:space="preserve"> </w:t>
            </w:r>
            <w:r w:rsidRPr="0013066C">
              <w:rPr>
                <w:rFonts w:ascii="Verdana" w:hAnsi="Verdana"/>
                <w:bCs/>
                <w:sz w:val="16"/>
                <w:szCs w:val="16"/>
              </w:rPr>
              <w:t>создание педагогических условий для профессионального и</w:t>
            </w:r>
            <w:r w:rsidR="005E22DF">
              <w:rPr>
                <w:rFonts w:ascii="Verdana" w:hAnsi="Verdana"/>
                <w:bCs/>
                <w:sz w:val="16"/>
                <w:szCs w:val="16"/>
              </w:rPr>
              <w:t xml:space="preserve"> </w:t>
            </w:r>
            <w:r w:rsidRPr="0013066C">
              <w:rPr>
                <w:rFonts w:ascii="Verdana" w:hAnsi="Verdana"/>
                <w:bCs/>
                <w:sz w:val="16"/>
                <w:szCs w:val="16"/>
              </w:rPr>
              <w:t>личностного развития обучающихся, удовлетворения</w:t>
            </w:r>
            <w:r w:rsidR="005E22DF">
              <w:rPr>
                <w:rFonts w:ascii="Verdana" w:hAnsi="Verdana"/>
                <w:bCs/>
                <w:sz w:val="16"/>
                <w:szCs w:val="16"/>
              </w:rPr>
              <w:t xml:space="preserve"> </w:t>
            </w:r>
            <w:r w:rsidRPr="0013066C">
              <w:rPr>
                <w:rFonts w:ascii="Verdana" w:hAnsi="Verdana"/>
                <w:bCs/>
                <w:sz w:val="16"/>
                <w:szCs w:val="16"/>
              </w:rPr>
              <w:t>потребностей в углублении и расширении образования</w:t>
            </w:r>
          </w:p>
        </w:tc>
      </w:tr>
      <w:tr w:rsidR="007A2D44" w:rsidTr="00F13245">
        <w:tc>
          <w:tcPr>
            <w:tcW w:w="4820" w:type="dxa"/>
            <w:vMerge/>
          </w:tcPr>
          <w:p w:rsidR="007A2D44" w:rsidRDefault="007A2D44"/>
        </w:tc>
        <w:tc>
          <w:tcPr>
            <w:tcW w:w="5812" w:type="dxa"/>
            <w:tcBorders>
              <w:top w:val="nil"/>
              <w:bottom w:val="single" w:sz="4" w:space="0" w:color="auto"/>
            </w:tcBorders>
          </w:tcPr>
          <w:p w:rsidR="00340327" w:rsidRDefault="00340327" w:rsidP="0013066C">
            <w:pPr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</w:p>
          <w:p w:rsidR="0013066C" w:rsidRPr="00F7467D" w:rsidRDefault="0013066C" w:rsidP="0013066C">
            <w:pP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F528F8" w:rsidRPr="00F53A72" w:rsidRDefault="00F528F8" w:rsidP="00C123A2">
            <w:pP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7A2D44" w:rsidTr="00F13245">
        <w:tc>
          <w:tcPr>
            <w:tcW w:w="4820" w:type="dxa"/>
            <w:vMerge w:val="restart"/>
          </w:tcPr>
          <w:p w:rsidR="00E711F5" w:rsidRDefault="00E711F5" w:rsidP="00E711F5"/>
          <w:p w:rsidR="007A2D44" w:rsidRDefault="00691AC6" w:rsidP="004B3A0E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0FD8063" wp14:editId="48335BA3">
                  <wp:extent cx="2095500" cy="2084050"/>
                  <wp:effectExtent l="0" t="0" r="0" b="0"/>
                  <wp:docPr id="11" name="Рисунок 3" descr="C:\Users\Admin\Desktop\Гайдай фото админ\P10105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Гайдай фото админ\P10105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0144" t="23586" r="11171" b="326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9115" cy="2087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3A0E" w:rsidRDefault="004B3A0E" w:rsidP="005E22DF"/>
          <w:p w:rsidR="00E711F5" w:rsidRDefault="00E711F5" w:rsidP="005E22DF">
            <w:bookmarkStart w:id="0" w:name="_GoBack"/>
            <w:bookmarkEnd w:id="0"/>
          </w:p>
        </w:tc>
        <w:tc>
          <w:tcPr>
            <w:tcW w:w="5812" w:type="dxa"/>
            <w:tcBorders>
              <w:bottom w:val="nil"/>
            </w:tcBorders>
          </w:tcPr>
          <w:p w:rsidR="00F528F8" w:rsidRDefault="00F528F8" w:rsidP="007A2D44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  <w:p w:rsidR="00F13245" w:rsidRDefault="00691AC6" w:rsidP="007A2D44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Кудик</w:t>
            </w:r>
            <w:proofErr w:type="spellEnd"/>
            <w:r w:rsidR="0013066C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Виктор</w:t>
            </w:r>
            <w:r w:rsidR="0013066C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Александрович</w:t>
            </w:r>
            <w:r w:rsidR="007A2D44" w:rsidRPr="007A2D44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, </w:t>
            </w:r>
          </w:p>
          <w:p w:rsidR="00F528F8" w:rsidRDefault="00511886" w:rsidP="0013066C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Н</w:t>
            </w:r>
            <w:r w:rsidR="00C169C4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ачальник </w:t>
            </w: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хозяйственного </w:t>
            </w:r>
            <w:r w:rsidR="00C169C4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отдела </w:t>
            </w:r>
          </w:p>
          <w:p w:rsidR="002946AC" w:rsidRPr="007A2D44" w:rsidRDefault="002946AC" w:rsidP="0013066C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7A2D44" w:rsidTr="00F13245">
        <w:tc>
          <w:tcPr>
            <w:tcW w:w="4820" w:type="dxa"/>
            <w:vMerge/>
          </w:tcPr>
          <w:p w:rsidR="007A2D44" w:rsidRDefault="007A2D44"/>
        </w:tc>
        <w:tc>
          <w:tcPr>
            <w:tcW w:w="5812" w:type="dxa"/>
            <w:tcBorders>
              <w:top w:val="nil"/>
              <w:bottom w:val="nil"/>
            </w:tcBorders>
          </w:tcPr>
          <w:p w:rsidR="0013066C" w:rsidRPr="0013066C" w:rsidRDefault="0013066C" w:rsidP="0013066C">
            <w:pPr>
              <w:jc w:val="both"/>
              <w:rPr>
                <w:rFonts w:ascii="Verdana" w:hAnsi="Verdana"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13066C">
              <w:rPr>
                <w:rFonts w:ascii="Verdana" w:hAnsi="Verdana"/>
                <w:bCs/>
                <w:color w:val="000000"/>
                <w:sz w:val="16"/>
                <w:szCs w:val="16"/>
                <w:shd w:val="clear" w:color="auto" w:fill="FFFFFF"/>
              </w:rPr>
              <w:t>руководство работой отдела по обеспечению надлежащего</w:t>
            </w:r>
            <w:r w:rsidR="005E22DF">
              <w:rPr>
                <w:rFonts w:ascii="Verdana" w:hAnsi="Verdana"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13066C">
              <w:rPr>
                <w:rFonts w:ascii="Verdana" w:hAnsi="Verdana"/>
                <w:bCs/>
                <w:color w:val="000000"/>
                <w:sz w:val="16"/>
                <w:szCs w:val="16"/>
                <w:shd w:val="clear" w:color="auto" w:fill="FFFFFF"/>
              </w:rPr>
              <w:t>состояния зданий и помещений филиала колледжа в соответствии</w:t>
            </w:r>
            <w:r w:rsidR="005E22DF">
              <w:rPr>
                <w:rFonts w:ascii="Verdana" w:hAnsi="Verdana"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13066C">
              <w:rPr>
                <w:rFonts w:ascii="Verdana" w:hAnsi="Verdana"/>
                <w:bCs/>
                <w:color w:val="000000"/>
                <w:sz w:val="16"/>
                <w:szCs w:val="16"/>
                <w:shd w:val="clear" w:color="auto" w:fill="FFFFFF"/>
              </w:rPr>
              <w:t>с правилами и нормами производственной санитарии,</w:t>
            </w:r>
            <w:r w:rsidR="005E22DF">
              <w:rPr>
                <w:rFonts w:ascii="Verdana" w:hAnsi="Verdana"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13066C">
              <w:rPr>
                <w:rFonts w:ascii="Verdana" w:hAnsi="Verdana"/>
                <w:bCs/>
                <w:color w:val="000000"/>
                <w:sz w:val="16"/>
                <w:szCs w:val="16"/>
                <w:shd w:val="clear" w:color="auto" w:fill="FFFFFF"/>
              </w:rPr>
              <w:t>экологической безопасности и противопожарной защиты,</w:t>
            </w:r>
            <w:r w:rsidR="005E22DF">
              <w:rPr>
                <w:rFonts w:ascii="Verdana" w:hAnsi="Verdana"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13066C">
              <w:rPr>
                <w:rFonts w:ascii="Verdana" w:hAnsi="Verdana"/>
                <w:bCs/>
                <w:color w:val="000000"/>
                <w:sz w:val="16"/>
                <w:szCs w:val="16"/>
                <w:shd w:val="clear" w:color="auto" w:fill="FFFFFF"/>
              </w:rPr>
              <w:t>создания нормальных условий для учебы и проживания</w:t>
            </w:r>
          </w:p>
          <w:p w:rsidR="00F528F8" w:rsidRDefault="0013066C" w:rsidP="0013066C">
            <w:pPr>
              <w:jc w:val="both"/>
              <w:rPr>
                <w:rFonts w:ascii="Verdana" w:hAnsi="Verdana"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13066C">
              <w:rPr>
                <w:rFonts w:ascii="Verdana" w:hAnsi="Verdana"/>
                <w:bCs/>
                <w:color w:val="000000"/>
                <w:sz w:val="16"/>
                <w:szCs w:val="16"/>
                <w:shd w:val="clear" w:color="auto" w:fill="FFFFFF"/>
              </w:rPr>
              <w:t>обучающихся студентов, деятельности работников</w:t>
            </w:r>
            <w:r w:rsidR="00C169C4" w:rsidRPr="00C169C4">
              <w:rPr>
                <w:rFonts w:ascii="Verdana" w:hAnsi="Verdana"/>
                <w:bCs/>
                <w:color w:val="000000"/>
                <w:sz w:val="16"/>
                <w:szCs w:val="16"/>
                <w:shd w:val="clear" w:color="auto" w:fill="FFFFFF"/>
              </w:rPr>
              <w:t>.</w:t>
            </w:r>
          </w:p>
          <w:p w:rsidR="00A76F67" w:rsidRPr="00C169C4" w:rsidRDefault="00A76F67" w:rsidP="00C169C4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401403" w:rsidTr="00F04F94">
        <w:tc>
          <w:tcPr>
            <w:tcW w:w="4820" w:type="dxa"/>
            <w:vMerge/>
          </w:tcPr>
          <w:p w:rsidR="00401403" w:rsidRDefault="00401403"/>
        </w:tc>
        <w:tc>
          <w:tcPr>
            <w:tcW w:w="5812" w:type="dxa"/>
            <w:tcBorders>
              <w:top w:val="nil"/>
              <w:bottom w:val="single" w:sz="4" w:space="0" w:color="auto"/>
            </w:tcBorders>
          </w:tcPr>
          <w:p w:rsidR="00401403" w:rsidRPr="00401403" w:rsidRDefault="00401403" w:rsidP="005E22DF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F04F94" w:rsidTr="00F04F94">
        <w:tc>
          <w:tcPr>
            <w:tcW w:w="4820" w:type="dxa"/>
            <w:vMerge w:val="restart"/>
          </w:tcPr>
          <w:p w:rsidR="00F04F94" w:rsidRDefault="00F04F94" w:rsidP="00F04F94">
            <w:pPr>
              <w:jc w:val="center"/>
            </w:pPr>
          </w:p>
          <w:p w:rsidR="00F04F94" w:rsidRDefault="00F04F94" w:rsidP="00F04F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BDB2047" wp14:editId="7071F4B8">
                  <wp:extent cx="2124075" cy="2130894"/>
                  <wp:effectExtent l="0" t="0" r="0" b="0"/>
                  <wp:docPr id="29" name="Рисунок 6" descr="C:\Users\Admin\Desktop\Гайдай фото админ\20191022_1454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esktop\Гайдай фото админ\20191022_1454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9867" b="149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639" cy="21374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F94" w:rsidRDefault="00F04F94" w:rsidP="00F04F94">
            <w:pPr>
              <w:jc w:val="center"/>
            </w:pPr>
          </w:p>
        </w:tc>
        <w:tc>
          <w:tcPr>
            <w:tcW w:w="5812" w:type="dxa"/>
            <w:tcBorders>
              <w:top w:val="single" w:sz="4" w:space="0" w:color="auto"/>
              <w:bottom w:val="nil"/>
            </w:tcBorders>
          </w:tcPr>
          <w:p w:rsidR="00F04F94" w:rsidRDefault="00F04F94" w:rsidP="00606372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  <w:p w:rsidR="00F04F94" w:rsidRDefault="00F04F94" w:rsidP="00606372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Бастрон</w:t>
            </w:r>
            <w:proofErr w:type="spellEnd"/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 Ольга Александровна</w:t>
            </w:r>
            <w:r w:rsidRPr="007A2D44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, </w:t>
            </w:r>
          </w:p>
          <w:p w:rsidR="00F04F94" w:rsidRDefault="00511886" w:rsidP="00F04F94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З</w:t>
            </w:r>
            <w:r w:rsidR="00F04F94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аведующий отделением </w:t>
            </w:r>
          </w:p>
          <w:p w:rsidR="002946AC" w:rsidRPr="007A2D44" w:rsidRDefault="002946AC" w:rsidP="00F04F94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04F94" w:rsidTr="00F04F94">
        <w:tc>
          <w:tcPr>
            <w:tcW w:w="4820" w:type="dxa"/>
            <w:vMerge/>
          </w:tcPr>
          <w:p w:rsidR="00F04F94" w:rsidRDefault="00F04F94" w:rsidP="00F04F94">
            <w:pPr>
              <w:jc w:val="center"/>
            </w:pPr>
          </w:p>
        </w:tc>
        <w:tc>
          <w:tcPr>
            <w:tcW w:w="5812" w:type="dxa"/>
            <w:tcBorders>
              <w:top w:val="nil"/>
              <w:bottom w:val="single" w:sz="4" w:space="0" w:color="auto"/>
            </w:tcBorders>
          </w:tcPr>
          <w:p w:rsidR="00F04F94" w:rsidRDefault="00F04F94" w:rsidP="00F04F94">
            <w:pPr>
              <w:jc w:val="both"/>
              <w:rPr>
                <w:rFonts w:ascii="Verdana" w:hAnsi="Verdana"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Verdana" w:hAnsi="Verdana"/>
                <w:bCs/>
                <w:color w:val="000000"/>
                <w:sz w:val="16"/>
                <w:szCs w:val="16"/>
                <w:shd w:val="clear" w:color="auto" w:fill="FFFFFF"/>
              </w:rPr>
              <w:t>организация и руководство учебно-воспитательной работой отделения, сохранение</w:t>
            </w:r>
            <w:r w:rsidR="002946AC">
              <w:rPr>
                <w:rFonts w:ascii="Verdana" w:hAnsi="Verdana"/>
                <w:bCs/>
                <w:color w:val="000000"/>
                <w:sz w:val="16"/>
                <w:szCs w:val="16"/>
                <w:shd w:val="clear" w:color="auto" w:fill="FFFFFF"/>
              </w:rPr>
              <w:t xml:space="preserve"> контингента, создание условий для качественной профессиональной подготовки и развития личности обучающегося, ведение делопроизводства</w:t>
            </w:r>
            <w:r w:rsidRPr="00C169C4">
              <w:rPr>
                <w:rFonts w:ascii="Verdana" w:hAnsi="Verdana"/>
                <w:bCs/>
                <w:color w:val="000000"/>
                <w:sz w:val="16"/>
                <w:szCs w:val="16"/>
                <w:shd w:val="clear" w:color="auto" w:fill="FFFFFF"/>
              </w:rPr>
              <w:t>.</w:t>
            </w:r>
          </w:p>
          <w:p w:rsidR="002946AC" w:rsidRDefault="002946AC" w:rsidP="00F04F94">
            <w:pPr>
              <w:jc w:val="both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</w:p>
          <w:p w:rsidR="00F04F94" w:rsidRPr="00C169C4" w:rsidRDefault="00F04F94" w:rsidP="005E22DF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</w:tbl>
    <w:p w:rsidR="00390049" w:rsidRPr="00390049" w:rsidRDefault="00390049" w:rsidP="008E1725"/>
    <w:sectPr w:rsidR="00390049" w:rsidRPr="00390049" w:rsidSect="005E22DF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03F0"/>
    <w:rsid w:val="0002504B"/>
    <w:rsid w:val="000C2B51"/>
    <w:rsid w:val="0013066C"/>
    <w:rsid w:val="001742F0"/>
    <w:rsid w:val="002455E3"/>
    <w:rsid w:val="002946AC"/>
    <w:rsid w:val="00340327"/>
    <w:rsid w:val="00390049"/>
    <w:rsid w:val="003E7362"/>
    <w:rsid w:val="003F706C"/>
    <w:rsid w:val="00401403"/>
    <w:rsid w:val="0041774A"/>
    <w:rsid w:val="004254A3"/>
    <w:rsid w:val="00440190"/>
    <w:rsid w:val="00460DE0"/>
    <w:rsid w:val="00472A67"/>
    <w:rsid w:val="004B1A93"/>
    <w:rsid w:val="004B3A0E"/>
    <w:rsid w:val="004E1774"/>
    <w:rsid w:val="00511886"/>
    <w:rsid w:val="00521316"/>
    <w:rsid w:val="005D3F14"/>
    <w:rsid w:val="005E22DF"/>
    <w:rsid w:val="0064270E"/>
    <w:rsid w:val="00682A9A"/>
    <w:rsid w:val="00691AC6"/>
    <w:rsid w:val="006C4EF7"/>
    <w:rsid w:val="006E46BC"/>
    <w:rsid w:val="00796997"/>
    <w:rsid w:val="007A2D44"/>
    <w:rsid w:val="00804824"/>
    <w:rsid w:val="00842498"/>
    <w:rsid w:val="00852883"/>
    <w:rsid w:val="008E1725"/>
    <w:rsid w:val="00994DE7"/>
    <w:rsid w:val="009A7A89"/>
    <w:rsid w:val="00A76F67"/>
    <w:rsid w:val="00AB5C7B"/>
    <w:rsid w:val="00B6527F"/>
    <w:rsid w:val="00B92CF4"/>
    <w:rsid w:val="00C123A2"/>
    <w:rsid w:val="00C169C4"/>
    <w:rsid w:val="00C50714"/>
    <w:rsid w:val="00C805F6"/>
    <w:rsid w:val="00D12A75"/>
    <w:rsid w:val="00D15553"/>
    <w:rsid w:val="00DA6F66"/>
    <w:rsid w:val="00DA7865"/>
    <w:rsid w:val="00DB45C5"/>
    <w:rsid w:val="00E303F0"/>
    <w:rsid w:val="00E543A6"/>
    <w:rsid w:val="00E711F5"/>
    <w:rsid w:val="00E81080"/>
    <w:rsid w:val="00E9474F"/>
    <w:rsid w:val="00EA06C0"/>
    <w:rsid w:val="00EE0A41"/>
    <w:rsid w:val="00F04F94"/>
    <w:rsid w:val="00F13245"/>
    <w:rsid w:val="00F528F8"/>
    <w:rsid w:val="00F53A72"/>
    <w:rsid w:val="00F7467D"/>
    <w:rsid w:val="00F75152"/>
    <w:rsid w:val="00FB11B8"/>
    <w:rsid w:val="00FC51B4"/>
    <w:rsid w:val="00FF0B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25CD6"/>
  <w15:docId w15:val="{A60C5918-E027-4193-9129-3F23893D6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A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4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80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05F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F528F8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528F8"/>
    <w:rPr>
      <w:b/>
      <w:bCs/>
    </w:rPr>
  </w:style>
  <w:style w:type="paragraph" w:styleId="a8">
    <w:name w:val="Normal (Web)"/>
    <w:basedOn w:val="a"/>
    <w:uiPriority w:val="99"/>
    <w:unhideWhenUsed/>
    <w:rsid w:val="006C4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0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Самбур</dc:creator>
  <cp:lastModifiedBy>Дарья Самбур</cp:lastModifiedBy>
  <cp:revision>10</cp:revision>
  <dcterms:created xsi:type="dcterms:W3CDTF">2019-10-22T09:33:00Z</dcterms:created>
  <dcterms:modified xsi:type="dcterms:W3CDTF">2021-10-14T04:52:00Z</dcterms:modified>
</cp:coreProperties>
</file>